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E" w:rsidRDefault="002141CE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41CE" w:rsidRDefault="002141CE">
      <w:pPr>
        <w:widowControl w:val="0"/>
        <w:autoSpaceDE w:val="0"/>
        <w:autoSpaceDN w:val="0"/>
        <w:adjustRightInd w:val="0"/>
        <w:jc w:val="both"/>
        <w:outlineLvl w:val="0"/>
      </w:pPr>
    </w:p>
    <w:p w:rsidR="002141CE" w:rsidRDefault="002141CE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27 июня 2014 г. N 32878</w:t>
      </w:r>
    </w:p>
    <w:p w:rsidR="002141CE" w:rsidRDefault="002141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141CE" w:rsidRDefault="002141CE">
      <w:pPr>
        <w:widowControl w:val="0"/>
        <w:autoSpaceDE w:val="0"/>
        <w:autoSpaceDN w:val="0"/>
        <w:adjustRightInd w:val="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апреля 2014 г. N 383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23.02.03 ТЕХНИЧЕСКОЕ ОБСЛУЖИВАНИЕ И РЕМОНТ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АВТОМОБИЛЬНОГО ТРАНСПОРТА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2014 года.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2141CE" w:rsidRDefault="002141CE">
      <w:pPr>
        <w:widowControl w:val="0"/>
        <w:autoSpaceDE w:val="0"/>
        <w:autoSpaceDN w:val="0"/>
        <w:adjustRightInd w:val="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Приложение</w:t>
      </w:r>
    </w:p>
    <w:p w:rsidR="002141CE" w:rsidRDefault="002141CE">
      <w:pPr>
        <w:widowControl w:val="0"/>
        <w:autoSpaceDE w:val="0"/>
        <w:autoSpaceDN w:val="0"/>
        <w:adjustRightInd w:val="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от 22 апреля 2014 г. N 383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23.02.03 ТЕХНИЧЕСКОЕ ОБСЛУЖИВАНИЕ И РЕМОНТ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АВТОМОБИЛЬНОГО ТРАНСПОРТА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9"/>
      <w:bookmarkEnd w:id="3"/>
      <w:r>
        <w:t>I. ОБЛАСТЬ ПРИМЕНЕНИЯ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5"/>
      <w:bookmarkEnd w:id="4"/>
      <w:r>
        <w:lastRenderedPageBreak/>
        <w:t>II. ИСПОЛЬЗУЕМЫЕ СОКРАЩЕНИЯ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настоящем стандарте используются следующие сокращения: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СПО - среднее профессиональное образование;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ППССЗ - программа подготовки специалистов среднего звена;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- общая компетенция;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- профессиональная компетенция;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ПМ - профессиональный модуль;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МДК - междисциплинарный курс.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  <w:sectPr w:rsidR="002141CE" w:rsidSect="009D7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61"/>
      <w:bookmarkEnd w:id="6"/>
      <w:r>
        <w:t>Таблица 1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1"/>
        <w:gridCol w:w="2423"/>
        <w:gridCol w:w="4115"/>
      </w:tblGrid>
      <w:tr w:rsidR="002141C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141C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10 месяцев</w:t>
            </w:r>
          </w:p>
        </w:tc>
      </w:tr>
      <w:tr w:rsidR="002141C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года 10 месяцев </w:t>
            </w:r>
            <w:hyperlink w:anchor="Par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79"/>
      <w:bookmarkEnd w:id="9"/>
      <w:r>
        <w:t>Таблица 2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40"/>
        <w:gridCol w:w="2646"/>
        <w:gridCol w:w="3953"/>
      </w:tblGrid>
      <w:tr w:rsidR="002141C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Уровень образования, </w:t>
            </w:r>
            <w:r>
              <w:lastRenderedPageBreak/>
              <w:t>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Срок получения СПО по </w:t>
            </w:r>
            <w:r>
              <w:lastRenderedPageBreak/>
              <w:t xml:space="preserve">ППССЗ углубленной подготовки в очной форме обучения </w:t>
            </w:r>
            <w:hyperlink w:anchor="Par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141C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 10 месяцев</w:t>
            </w:r>
          </w:p>
        </w:tc>
      </w:tr>
      <w:tr w:rsidR="002141C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года 10 месяцев </w:t>
            </w:r>
            <w:hyperlink w:anchor="Par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  <w:sectPr w:rsidR="002141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1"/>
      <w:bookmarkEnd w:id="10"/>
      <w:r>
        <w:t>&lt;1&gt; Независимо от применяемых образовательных технологий.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2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а) для обучающихся по очно-заочной и заочной формам обучения: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на базе среднего общего образования - не более чем на 1 год;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на базе основного общего образования - не более чем на 1,5 года;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00"/>
      <w:bookmarkEnd w:id="12"/>
      <w:r>
        <w:t>IV. ХАРАКТЕРИСТИКА ПРОФЕССИОНАЛЬНОЙ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ДЕЯТЕЛЬНОСТИ ВЫПУСКНИКОВ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автотранспортные средства;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техническая документация;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первичные трудовые коллективы.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4.3. Техник готовится к следующим видам деятельности: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4.3.2. Организация деятельности коллектива исполнителей.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4.4. Старший техник готовится к следующим видам деятельности: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4.4.1. Техническое обслуживание и ремонт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4.4.2. Организация деятельности коллектива исполнителей.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20"/>
      <w:bookmarkEnd w:id="13"/>
      <w:r>
        <w:t>V. ТРЕБОВАНИЯ К РЕЗУЛЬТАТАМ ОСВОЕНИЯ ПРОГРАММЫ ПОДГОТОВКИ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5.2.1. Техническое обслуживание и ремонт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5.2.2. Организация деятельности коллектива исполнителей.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5.2.3. Выполнение работ по одной или нескольким профессиям рабочих, </w:t>
      </w:r>
      <w:r>
        <w:lastRenderedPageBreak/>
        <w:t>должностям служащих.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5.4.1. Техническое обслуживание и ремонт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5.4.2. Организация деятельности коллектива исполнителей.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2.3. Организовывать безопасное ведение работ при техническом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3.3. Разрабатывать технологическую документацию.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3.4. Владеть методикой тюнинга автомобиля.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173"/>
      <w:bookmarkEnd w:id="14"/>
      <w:r>
        <w:t>VI. ТРЕБОВАНИЯ К СТРУКТУРЕ ПРОГРАММЫ ПОДГОТОВКИ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6.1. ППССЗ предусматривает изучение следующих учебных циклов: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общего гуманитарного и социально-экономического;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математического и общего естественнонаучного;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профессионального;</w:t>
      </w:r>
    </w:p>
    <w:p w:rsidR="002141CE" w:rsidRDefault="002141CE">
      <w:pPr>
        <w:widowControl w:val="0"/>
        <w:autoSpaceDE w:val="0"/>
        <w:autoSpaceDN w:val="0"/>
        <w:adjustRightInd w:val="0"/>
        <w:jc w:val="both"/>
      </w:pPr>
      <w:r>
        <w:t>и разделов: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(по профилю специальности);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(преддипломная);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промежуточная аттестация;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</w:t>
      </w:r>
      <w:r>
        <w:lastRenderedPageBreak/>
        <w:t>профессиональных модулей проводятся учебная и (или) производственная практика (по профилю специальности).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2"/>
      </w:pPr>
      <w:bookmarkStart w:id="15" w:name="Par193"/>
      <w:bookmarkEnd w:id="15"/>
      <w:r>
        <w:t>Таблица 3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базовой подготовки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sectPr w:rsidR="002141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2"/>
        <w:gridCol w:w="4941"/>
        <w:gridCol w:w="1487"/>
        <w:gridCol w:w="1560"/>
        <w:gridCol w:w="2482"/>
        <w:gridCol w:w="1706"/>
      </w:tblGrid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 цикла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роль философии в жизни человека и общества;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2141CE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сущность и причины локальных, </w:t>
            </w:r>
            <w:r>
              <w:lastRenderedPageBreak/>
              <w:t>региональных, межгосударственных конфликтов в конце XX - начале XXI вв.;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2141CE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самостоятельно совершенствовать </w:t>
            </w:r>
            <w:r>
              <w:lastRenderedPageBreak/>
              <w:t>устную и письменную речь, пополнять словарный запас;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2141CE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2141CE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 цикла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решать обыкновенные дифференциальные уравнения;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</w:tr>
      <w:tr w:rsidR="002141CE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изученные прикладные программные средства;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2.1 - 2.3</w:t>
            </w: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обучающийся по общепрофессиональным дисциплинам </w:t>
            </w:r>
            <w:r>
              <w:lastRenderedPageBreak/>
              <w:t>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выполнять изображения, разрезы и сечения на чертежах;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выполнять деталирование сборочного чертежа;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решать графические задачи;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правила построения чертежей и схем;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способы графического представления пространственных образов;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1.2, 1.3, 2.3</w:t>
            </w:r>
          </w:p>
        </w:tc>
      </w:tr>
      <w:tr w:rsidR="002141CE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производить расчет на растяжение и сжатие на срез, смятие, кручение и </w:t>
            </w:r>
            <w:r>
              <w:lastRenderedPageBreak/>
              <w:t>изгиб;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выбирать детали и узлы на основе анализа их свойств для конкретного применения;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проектирования деталей и сборочных единиц;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 2.3</w:t>
            </w:r>
          </w:p>
        </w:tc>
      </w:tr>
      <w:tr w:rsidR="002141CE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пользоваться измерительными приборами;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производить проверку электронных и электрических элементов автомобиля;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производить подбор элементов электрических цепей и электронных схем;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компоненты автомобильных электронных устройств;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электрических измерений;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ОП.03.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2.3</w:t>
            </w:r>
          </w:p>
        </w:tc>
      </w:tr>
      <w:tr w:rsidR="002141CE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выбирать материалы на основе анализа их свойств для конкретного применения;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выбирать способы соединения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обрабатывать детали из основных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строение и свойства машиностроительных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оценки свойств машиностроительных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области применения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классификацию и маркировку основных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защиты от коррозии;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ОП.04.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2.2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2.3</w:t>
            </w:r>
          </w:p>
        </w:tc>
      </w:tr>
      <w:tr w:rsidR="002141CE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выполнять метрологическую поверку средств измерений;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проводить испытания и контроль </w:t>
            </w:r>
            <w:r>
              <w:lastRenderedPageBreak/>
              <w:t>продукции;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определять износ соединений;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понятия, термины и определения;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средства метрологии, стандартизации и сертификации;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элементы международной и региональной стандартизации;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показатели качества и методы их оценки;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2.2</w:t>
            </w:r>
          </w:p>
        </w:tc>
      </w:tr>
      <w:tr w:rsidR="002141CE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пользоваться дорожными знаками и разметкой;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по сигналам регулировщика;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определять очередность проезда различных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управлять своим эмоциональным состоянием при движении транспортного средства;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уверенно действовать в нештатных ситуациях;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обеспечивать безопасное размещение и перевозку грузов;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предвидеть возникновение опасностей при движении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причины дорожно-транспортных происшествий;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зависимость дистанции от различных факторов;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особенности перевозки людей и грузов;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1.1, 1.2, 2.3</w:t>
            </w:r>
          </w:p>
        </w:tc>
      </w:tr>
      <w:tr w:rsidR="002141CE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необходимые нормативные правовые акты;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документацию систем качества;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трудового права;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ОП.07.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1.1, 1.2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2.1 - 2.3</w:t>
            </w:r>
          </w:p>
        </w:tc>
      </w:tr>
      <w:tr w:rsidR="002141CE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обеспечивать безопасные условия труда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анализировать травмоопасные и вредные факторы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экобиозащитную технику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воздействие негативных факторов на человека;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2.1, 2.3</w:t>
            </w:r>
          </w:p>
        </w:tc>
      </w:tr>
      <w:tr w:rsidR="002141CE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2.1 - 2.3</w:t>
            </w: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и ремонт автотранспорта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разборки и сборки агрегатов и узлов автомобиля;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технического контроля </w:t>
            </w:r>
            <w:r>
              <w:lastRenderedPageBreak/>
              <w:t>эксплуатируемого 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осуществления технического обслуживания и ремонта автомобилей;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технический контроль автотранспорта;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оценивать эффективность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оценивать состояние охраны труда на производственном участке;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устройство и основы теории подвижного состава автотранспорта;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базовые схемы включения элементов электрооборудования;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свойства и показатели качества автомобильных эксплуатационных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оформления технической и отчетной документации;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классификацию, основные характеристики и технические параметры автомобильного 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оценки и контроля качества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действующих нормативных правовых актов;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организации деятельности организаций и управление ими;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</w:tc>
      </w:tr>
      <w:tr w:rsidR="002141CE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 коллектива исполнителей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планирования и организации работ производственного поста, участка;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проверки качества выполняемых работ;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оценки экономической эффективности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обеспечения безопасности труда на производственном участке;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планировать работу участка по установленным срокам;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руководство работой производственного участка;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своевременно подготавливать производство;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обеспечивать рациональную расстановку рабочих;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контролировать соблюдение технологических процессов;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оперативно выявлять и устранять причины их нарушения;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проверять качество выполненных работ;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производственный инструктаж рабочих;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анализировать результаты производственной деятельности участка;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обеспечивать правильность и своевременность оформления первичных документов;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организовывать работу по повышению квалификации рабочих;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положения действующей системы менеджмента качества;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нормирования и формы оплаты труда;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управленческого учета;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технико-экономические показатели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порядок разработки и оформления технической документации;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2.1 - 2.3</w:t>
            </w: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 нед.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936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2.1 - 2.3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2"/>
      </w:pPr>
      <w:bookmarkStart w:id="16" w:name="Par598"/>
      <w:bookmarkEnd w:id="16"/>
      <w:r>
        <w:t>Таблица 4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79"/>
        <w:gridCol w:w="2160"/>
      </w:tblGrid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 нед.</w:t>
            </w:r>
          </w:p>
        </w:tc>
      </w:tr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 нед.</w:t>
            </w:r>
          </w:p>
        </w:tc>
      </w:tr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нед.</w:t>
            </w:r>
          </w:p>
        </w:tc>
      </w:tr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нед.</w:t>
            </w:r>
          </w:p>
        </w:tc>
      </w:tr>
      <w:tr w:rsidR="002141C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147 нед.</w:t>
            </w:r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2"/>
      </w:pPr>
      <w:bookmarkStart w:id="17" w:name="Par618"/>
      <w:bookmarkEnd w:id="17"/>
      <w:r>
        <w:t>Таблица 5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углубленной подготовки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4927"/>
        <w:gridCol w:w="1498"/>
        <w:gridCol w:w="1568"/>
        <w:gridCol w:w="2491"/>
        <w:gridCol w:w="1706"/>
      </w:tblGrid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обучающийся </w:t>
            </w:r>
            <w:r>
              <w:lastRenderedPageBreak/>
              <w:t>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роль философии в жизни человека и общества;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содержание и назначение важнейших нормативных правовых актов мирового </w:t>
            </w:r>
            <w:r>
              <w:lastRenderedPageBreak/>
              <w:t>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взаимосвязь общения и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цели, функции, виды и уровни общения;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роли и ролевые ожидания в общении;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виды социальных взаимодействий;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механизмы взаимопонимания в общении;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техники и приемы общения, правила слушания, ведения беседы, убеждения;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этические принципы общения;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2.1 - 2.3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переводить (со словарем) иностранные </w:t>
            </w:r>
            <w:r>
              <w:lastRenderedPageBreak/>
              <w:t>тексты профессиональной направленности;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ОГСЭ.04.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214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обучающийся </w:t>
            </w:r>
            <w:r>
              <w:lastRenderedPageBreak/>
              <w:t>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решать обыкновенные дифференциальные уравнения;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1.1 - 1.3, </w:t>
            </w:r>
            <w:r>
              <w:lastRenderedPageBreak/>
              <w:t>2.2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изученные прикладные программные средства;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 2.1 - 2.3</w:t>
            </w: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</w:t>
            </w:r>
            <w:r>
              <w:lastRenderedPageBreak/>
              <w:t>цикла обучающийся по общепрофессиональным дисциплинам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выполнять изображения, разрезы и сечения на чертежах;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выполнять деталирование сборочного чертежа;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решать графические задачи;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правила построения чертежей и схем;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способы графического представления пространственных образов;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ОП.01. Инженерная </w:t>
            </w:r>
            <w:r>
              <w:lastRenderedPageBreak/>
              <w:t>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ПК 1.1, 1.2, </w:t>
            </w:r>
            <w:r>
              <w:lastRenderedPageBreak/>
              <w:t>2.3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производить расчет на растяжение и сжатие на срез, смятие, кручение и изгиб;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выбирать детали и узлы на основе анализа их свойств для конкретного применения;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проектирования деталей и сборочных единиц;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 2.3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пользоваться измерительными приборами;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производить проверку электронных и электрических элементов автомобиля;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производить подбор элементов электрических цепей и электронных схем;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методы расчета и измерения основных параметров электрических, магнитных и электронных цепей;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компоненты автомобильных электронных устройств;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электрических измерений;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ОП.03.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2.3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выбирать материалы на основе анализа их свойств для конкретного применения;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выбирать способы соединения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обрабатывать детали из основных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строение и свойства машиностроительных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оценки свойств машиностроительных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области применения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классификацию и маркировку основных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защиты от коррозии;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ОП.04.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2.2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2.3</w:t>
            </w:r>
          </w:p>
        </w:tc>
      </w:tr>
      <w:tr w:rsidR="002141CE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выполнять метрологическую поверку средств измерений;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проводить испытания и контроль продукции;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понятия, термины и определения;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средства метрологии, стандартизации и сертификации;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элементы международной и региональной стандартизации;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показатели качества и методы их оценки;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ОП. 05. </w:t>
            </w:r>
            <w:r>
              <w:lastRenderedPageBreak/>
              <w:t>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2.2</w:t>
            </w:r>
          </w:p>
        </w:tc>
      </w:tr>
      <w:tr w:rsidR="002141C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пользоваться дорожными знаками и разметкой;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по сигналам регулировщика;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определять очередность проезда различных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оказывать первую медицинскую </w:t>
            </w:r>
            <w:r>
              <w:lastRenderedPageBreak/>
              <w:t>помощь пострадавшим в дорожно-транспортных происшествиях;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управлять своим эмоциональным состоянием при движении транспортного средства;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уверенно действовать в нештатных ситуациях;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обеспечивать безопасное размещение и перевозку грузов;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предвидеть возникновение опасностей при движении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причины дорожно-транспортных происшествий;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зависимость дистанции от различных факторов;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особенности перевозки людей и грузов;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основы законодательства в сфере </w:t>
            </w:r>
            <w:r>
              <w:lastRenderedPageBreak/>
              <w:t>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1.1, 1.2, 2.3</w:t>
            </w:r>
          </w:p>
        </w:tc>
      </w:tr>
      <w:tr w:rsidR="002141C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необходимые нормативные правовые акты;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документацию систем качества;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трудового права;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1.1, 1.2,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2.1 - 2.3,</w:t>
            </w:r>
          </w:p>
        </w:tc>
      </w:tr>
      <w:tr w:rsidR="002141C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обеспечивать безопасные условия труда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анализировать травмоопасные и вредные факторы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экобиозащитную технику;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воздействие негативных факторов на </w:t>
            </w:r>
            <w:r>
              <w:lastRenderedPageBreak/>
              <w:t>человека;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2.1 - 2.3,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3.1 - 3.4,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4.1 - 4.3</w:t>
            </w:r>
          </w:p>
        </w:tc>
      </w:tr>
      <w:tr w:rsidR="002141C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способы защиты населения от оружия </w:t>
            </w:r>
            <w:r>
              <w:lastRenderedPageBreak/>
              <w:t>массового поражения;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2.1 - 2.3,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3.1 - 3.4,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4.1 - 4.3</w:t>
            </w: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и ремонт автотранспорта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иметь практический опыт: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осуществлении разборки и сборки агрегатов и узлов автомобиля;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осуществлении технического контроля эксплуатируемого 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технический контроль автотранспорта;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оценивать эффективность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оценивать состояние охраны труда на производственном участке;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устройство и основы теории подвижного состава автомобильного </w:t>
            </w:r>
            <w:r>
              <w:lastRenderedPageBreak/>
              <w:t>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базовые схемы включения элементов электрооборудования;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свойства и показатели качества автомобильных эксплуатационных материалов;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оформления технической и отчетной документации;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классификацию, основные характеристики и технические параметры автотранспорта;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оценки и контроля качества в профессиональной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действующих нормативных правовых актов;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организации деятельности организаций и управление ими;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МДК.01.02. </w:t>
            </w:r>
            <w:r>
              <w:lastRenderedPageBreak/>
              <w:t>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 коллектива исполнителей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планирования и организации работ </w:t>
            </w:r>
            <w:r>
              <w:lastRenderedPageBreak/>
              <w:t>производственного поста, участка;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проверки качества выполняемых работ;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оценки экономической эффективности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обеспечения безопасности труда на производственном участке;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планировать работу участка по установленным срокам;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руководство работой производственного участка;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своевременно подготавливать производство;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обеспечивать рациональную расстановку рабочих;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контролировать соблюдение технологических процессов;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оперативно выявлять и устранять причины их нарушения;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проверять качество выполненных работ;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осуществлять производственный инструктаж рабочих;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анализировать результаты производственной деятельности участка;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обеспечивать правильность и своевременность оформления </w:t>
            </w:r>
            <w:r>
              <w:lastRenderedPageBreak/>
              <w:t>первичных документов;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организовывать работу по повышению квалификации рабочих;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положения действующей системы менеджмента качества;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методы нормирования и формы оплаты труда;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основы управленческого учета;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основные технико-экономические показатели производственной деятельности;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порядок разработки и оформления технической документации;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2.1 - 2.3</w:t>
            </w:r>
          </w:p>
        </w:tc>
      </w:tr>
      <w:tr w:rsidR="00214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технологической </w:t>
            </w:r>
            <w:r>
              <w:lastRenderedPageBreak/>
              <w:t>документации для технического обслуживания, ремонта и модернизации модификаций автотранспорта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 сбору нормативных данных в области конструкции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проведения модернизации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проведения тюнинга автомобилей;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расчета экономических показателей модернизации и тюнинга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проводить контроль технического состояния транспортного средства;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определять остаточный ресурс агрегата, узла транспортного средства;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определять техническую возможность модернизации транспортного средства;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взаимозаменяемость узлов </w:t>
            </w:r>
            <w:r>
              <w:lastRenderedPageBreak/>
              <w:t>и агрегатов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требования к конструкции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конструктивные особенности обслуживаемых специальных автомобилей;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особенности технического обслуживания и ремонта специальных автомобилей;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типовые схемные решения по модернизации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МДК.03.01. </w:t>
            </w:r>
            <w:r>
              <w:lastRenderedPageBreak/>
              <w:t>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3.1 - 3.4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Подбор технологического оборудования для производственных целей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 проведении испытаний </w:t>
            </w:r>
            <w:r>
              <w:lastRenderedPageBreak/>
              <w:t>производственного оборудования;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общения с представителями торговых организаций;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производить сравнительную оценку технологического оборудования;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сертификации технологического оборудования;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требования безопасного использования оборудования;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особенности эксплуатации однотипного оборудования;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4.1 - 4.3</w:t>
            </w:r>
          </w:p>
        </w:tc>
      </w:tr>
      <w:tr w:rsidR="00214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МДК.04.02. Основы проектирования нестандартного оборудования и </w:t>
            </w:r>
            <w:r>
              <w:lastRenderedPageBreak/>
              <w:t>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ПК 1.1 - 4.3</w:t>
            </w:r>
          </w:p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4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1081"/>
      <w:bookmarkEnd w:id="18"/>
      <w:r>
        <w:t>Таблица 6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0"/>
        <w:gridCol w:w="2389"/>
      </w:tblGrid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 нед.</w:t>
            </w:r>
          </w:p>
        </w:tc>
      </w:tr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нед.</w:t>
            </w:r>
          </w:p>
        </w:tc>
      </w:tr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нед.</w:t>
            </w:r>
          </w:p>
        </w:tc>
      </w:tr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нед.</w:t>
            </w:r>
          </w:p>
        </w:tc>
      </w:tr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нед.</w:t>
            </w:r>
          </w:p>
        </w:tc>
      </w:tr>
      <w:tr w:rsidR="002141CE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 нед.</w:t>
            </w:r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  <w:sectPr w:rsidR="002141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1101"/>
      <w:bookmarkEnd w:id="19"/>
      <w:r>
        <w:t>VII. ТРЕБОВАНИЯ К УСЛОВИЯМ РЕАЛИЗАЦИИ ПРОГРАММЫ ПОДГОТОВКИ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ППССЗ образовательная организация: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  <w:sectPr w:rsidR="002141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60"/>
        <w:gridCol w:w="1879"/>
      </w:tblGrid>
      <w:tr w:rsidR="002141CE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 нед.</w:t>
            </w:r>
          </w:p>
        </w:tc>
      </w:tr>
      <w:tr w:rsidR="002141CE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нед.</w:t>
            </w:r>
          </w:p>
        </w:tc>
      </w:tr>
      <w:tr w:rsidR="002141CE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нед.</w:t>
            </w:r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  <w:sectPr w:rsidR="002141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7.13. В период обучения с юношами проводятся учебные сборы &lt;1&gt;.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Цели и задачи, программы и формы отчетности определяются </w:t>
      </w:r>
      <w:r>
        <w:lastRenderedPageBreak/>
        <w:t>образовательной организацией по каждому виду практики.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</w:t>
      </w:r>
      <w:r>
        <w:lastRenderedPageBreak/>
        <w:t>ресурсам информационно-телекоммуникационной сети "Интернет" (далее - сеть Интернет).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1164"/>
      <w:bookmarkEnd w:id="20"/>
      <w:r>
        <w:t>Перечень кабинетов, лабораторий, мастерских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и других помещений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Кабинеты: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социально-экономических дисциплин;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иностранного языка;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математики;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информатики;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инженерной графики;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правил безопасности дорожного движения;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устройства автомобилей;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безопасности жизнедеятельности и охраны труда;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технического обслуживания и ремонта автомобилей;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технической механики;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методический.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Лаборатории: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электротехники и электроники;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материаловедения;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метрологии, стандартизации и сертификации;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двигателей внутреннего сгорания;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электрооборудования автомобилей;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автомобильных эксплуатационных материалов;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технического обслуживания автомобилей;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ремонта автомобилей;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технических средств обучения.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Мастерские: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слесарные;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токарно-механические;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кузнечно-сварочные;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демонтажно-монтажные.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комплекс: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зал;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Залы: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библиотека, читальный зал с выходом в сеть Интернет;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актовый зал.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209"/>
      <w:bookmarkEnd w:id="21"/>
      <w:r>
        <w:t>VIII. ОЦЕНКА КАЧЕСТВА ОСВОЕНИЯ ПРОГРАММЫ ПОДГОТОВКИ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промежуточную и государственную итоговую </w:t>
      </w:r>
      <w:r>
        <w:lastRenderedPageBreak/>
        <w:t>аттестации обучающихся.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оценка уровня освоения дисциплин;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компетенций обучающихся.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</w:t>
      </w:r>
      <w:r>
        <w:lastRenderedPageBreak/>
        <w:t>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1232"/>
      <w:bookmarkEnd w:id="22"/>
      <w:r>
        <w:t>Приложение</w:t>
      </w: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к ФГОС СПО по специальности</w:t>
      </w: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23.02.03 Техническое обслуживание</w:t>
      </w:r>
    </w:p>
    <w:p w:rsidR="002141CE" w:rsidRDefault="002141CE">
      <w:pPr>
        <w:widowControl w:val="0"/>
        <w:autoSpaceDE w:val="0"/>
        <w:autoSpaceDN w:val="0"/>
        <w:adjustRightInd w:val="0"/>
        <w:jc w:val="right"/>
      </w:pPr>
      <w:r>
        <w:t>и ремонт автомобильного транспорта</w:t>
      </w: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bookmarkStart w:id="23" w:name="Par1237"/>
      <w:bookmarkEnd w:id="23"/>
      <w:r>
        <w:t>ПЕРЕЧЕНЬ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ПРОФЕССИЙ РАБОЧИХ, ДОЛЖНОСТЕЙ СЛУЖАЩИХ, РЕКОМЕНДУЕМЫХ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К ОСВОЕНИЮ В РАМКАХ ПРОГРАММЫ ПОДГОТОВКИ СПЕЦИАЛИСТОВ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</w:pPr>
      <w:r>
        <w:t>СРЕДНЕГО ЗВЕНА</w:t>
      </w:r>
    </w:p>
    <w:p w:rsidR="002141CE" w:rsidRDefault="002141CE">
      <w:pPr>
        <w:widowControl w:val="0"/>
        <w:autoSpaceDE w:val="0"/>
        <w:autoSpaceDN w:val="0"/>
        <w:adjustRightInd w:val="0"/>
        <w:jc w:val="center"/>
        <w:sectPr w:rsidR="002141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1"/>
        <w:gridCol w:w="5788"/>
      </w:tblGrid>
      <w:tr w:rsidR="002141CE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141CE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141CE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Водитель автомобиля</w:t>
            </w:r>
          </w:p>
        </w:tc>
      </w:tr>
      <w:tr w:rsidR="002141CE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1CE" w:rsidRDefault="002141CE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автомобилей</w:t>
            </w:r>
          </w:p>
        </w:tc>
      </w:tr>
    </w:tbl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autoSpaceDE w:val="0"/>
        <w:autoSpaceDN w:val="0"/>
        <w:adjustRightInd w:val="0"/>
        <w:ind w:firstLine="540"/>
        <w:jc w:val="both"/>
      </w:pPr>
    </w:p>
    <w:p w:rsidR="002141CE" w:rsidRDefault="002141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51F6B" w:rsidRDefault="00D51F6B"/>
    <w:sectPr w:rsidR="00D51F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1CE"/>
    <w:rsid w:val="002141CE"/>
    <w:rsid w:val="003735EC"/>
    <w:rsid w:val="0042611A"/>
    <w:rsid w:val="008F0918"/>
    <w:rsid w:val="00A01E09"/>
    <w:rsid w:val="00D51F6B"/>
    <w:rsid w:val="00E31B27"/>
    <w:rsid w:val="00E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CE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141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41CE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2141CE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F4C2BCBF47228FA531ACD17A2D86F8789E37DF9DA89E891DA13hFJ5G" TargetMode="External"/><Relationship Id="rId13" Type="http://schemas.openxmlformats.org/officeDocument/2006/relationships/hyperlink" Target="consultantplus://offline/ref=D03F4C2BCBF47228FA531ACD17A2D86F8487E171FA88DEEAC08F1DF0CFA25CE79E434206BECD8202h1J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3F4C2BCBF47228FA531ACD17A2D86F8382EC79F08783E0C8D611F2hCJ8G" TargetMode="External"/><Relationship Id="rId12" Type="http://schemas.openxmlformats.org/officeDocument/2006/relationships/hyperlink" Target="consultantplus://offline/ref=D03F4C2BCBF47228FA531ACD17A2D86F8487E171FA88DEEAC08F1DF0CFA25CE79E434206BECD8303h1J3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F4C2BCBF47228FA531ACD17A2D86F8484E47DF48BDEEAC08F1DF0CFA25CE79E434206BECD8A06h1J1G" TargetMode="External"/><Relationship Id="rId11" Type="http://schemas.openxmlformats.org/officeDocument/2006/relationships/hyperlink" Target="consultantplus://offline/ref=D03F4C2BCBF47228FA531ACD17A2D86F8487E479F38EDEEAC08F1DF0CFA25CE79E434204B7hCJDG" TargetMode="External"/><Relationship Id="rId5" Type="http://schemas.openxmlformats.org/officeDocument/2006/relationships/hyperlink" Target="consultantplus://offline/ref=D03F4C2BCBF47228FA531ACD17A2D86F8487E17AF685DEEAC08F1DF0CFA25CE79E434206BECD8A04h1J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3F4C2BCBF47228FA531ACD17A2D86F8487E171FA88DEEAC08F1DF0CFhAJ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3F4C2BCBF47228FA531ACD17A2D86F8789E37DF9DA89E891DA13hFJ5G" TargetMode="External"/><Relationship Id="rId14" Type="http://schemas.openxmlformats.org/officeDocument/2006/relationships/hyperlink" Target="consultantplus://offline/ref=D03F4C2BCBF47228FA531ACD17A2D86F8482E171FB8ADEEAC08F1DF0CFA25CE79E434206BECD8A03h1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9910</Words>
  <Characters>56493</Characters>
  <Application>Microsoft Office Word</Application>
  <DocSecurity>0</DocSecurity>
  <Lines>470</Lines>
  <Paragraphs>132</Paragraphs>
  <ScaleCrop>false</ScaleCrop>
  <Company/>
  <LinksUpToDate>false</LinksUpToDate>
  <CharactersWithSpaces>66271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ТН</dc:creator>
  <cp:keywords/>
  <dc:description/>
  <cp:lastModifiedBy>Дегтярёва ТН</cp:lastModifiedBy>
  <cp:revision>1</cp:revision>
  <dcterms:created xsi:type="dcterms:W3CDTF">2014-09-02T06:09:00Z</dcterms:created>
  <dcterms:modified xsi:type="dcterms:W3CDTF">2014-09-02T06:09:00Z</dcterms:modified>
</cp:coreProperties>
</file>